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A2" w:rsidRPr="00D32062" w:rsidRDefault="00B100A2" w:rsidP="00B100A2">
      <w:pPr>
        <w:spacing w:after="60"/>
        <w:jc w:val="center"/>
        <w:rPr>
          <w:rFonts w:ascii="Arial" w:hAnsi="Arial" w:cs="Arial"/>
          <w:b/>
          <w:color w:val="3B3838" w:themeColor="background2" w:themeShade="40"/>
        </w:rPr>
      </w:pPr>
      <w:r w:rsidRPr="00D32062">
        <w:rPr>
          <w:rFonts w:ascii="Arial" w:hAnsi="Arial" w:cs="Arial"/>
          <w:b/>
          <w:color w:val="3B3838" w:themeColor="background2" w:themeShade="40"/>
        </w:rPr>
        <w:t xml:space="preserve">ANEXO </w:t>
      </w:r>
      <w:r w:rsidR="00B9264A">
        <w:rPr>
          <w:rFonts w:ascii="Arial" w:hAnsi="Arial" w:cs="Arial"/>
          <w:b/>
          <w:color w:val="3B3838" w:themeColor="background2" w:themeShade="40"/>
        </w:rPr>
        <w:t>IX</w:t>
      </w:r>
    </w:p>
    <w:p w:rsidR="00B9264A" w:rsidRDefault="00B9264A" w:rsidP="00B9264A">
      <w:pPr>
        <w:pStyle w:val="Sangra2detindependiente1"/>
        <w:spacing w:line="240" w:lineRule="auto"/>
        <w:ind w:left="0"/>
        <w:jc w:val="center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DOCUMENTOS A APORTAR POR PARTE DE LOS BENEFICIARIOS</w:t>
      </w:r>
    </w:p>
    <w:p w:rsidR="00B9264A" w:rsidRDefault="00B9264A" w:rsidP="00B9264A">
      <w:pPr>
        <w:pStyle w:val="Sangra2detindependiente1"/>
        <w:spacing w:line="240" w:lineRule="auto"/>
        <w:ind w:left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PARA LA JUSTIFICACIÓN DEL PAGO DE LAS FACTURAS</w:t>
      </w:r>
    </w:p>
    <w:tbl>
      <w:tblPr>
        <w:tblpPr w:leftFromText="141" w:rightFromText="141" w:vertAnchor="text" w:horzAnchor="margin" w:tblpXSpec="center" w:tblpY="19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3"/>
        <w:gridCol w:w="6978"/>
      </w:tblGrid>
      <w:tr w:rsidR="00B9264A" w:rsidTr="00B9264A">
        <w:trPr>
          <w:cantSplit/>
          <w:trHeight w:val="24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thickThinSmallGap" w:sz="12" w:space="0" w:color="C0C0C0"/>
            </w:tcBorders>
            <w:shd w:val="clear" w:color="auto" w:fill="E0E0E0"/>
            <w:vAlign w:val="center"/>
          </w:tcPr>
          <w:p w:rsidR="00B9264A" w:rsidRPr="00B9264A" w:rsidRDefault="00B9264A" w:rsidP="00B9264A">
            <w:pPr>
              <w:pStyle w:val="Ttulo5"/>
              <w:numPr>
                <w:ilvl w:val="4"/>
                <w:numId w:val="2"/>
              </w:numPr>
              <w:spacing w:before="120" w:after="120"/>
              <w:jc w:val="center"/>
              <w:rPr>
                <w:sz w:val="18"/>
                <w:szCs w:val="18"/>
              </w:rPr>
            </w:pPr>
            <w:r w:rsidRPr="00B9264A">
              <w:rPr>
                <w:rFonts w:ascii="Calibri" w:hAnsi="Calibri" w:cs="Arial"/>
                <w:i w:val="0"/>
                <w:sz w:val="18"/>
                <w:szCs w:val="18"/>
              </w:rPr>
              <w:t>Forma de pago</w:t>
            </w:r>
          </w:p>
        </w:tc>
        <w:tc>
          <w:tcPr>
            <w:tcW w:w="6978" w:type="dxa"/>
            <w:tcBorders>
              <w:top w:val="single" w:sz="4" w:space="0" w:color="auto"/>
              <w:left w:val="thickThinSmallGap" w:sz="12" w:space="0" w:color="C0C0C0"/>
              <w:bottom w:val="thickThinSmallGap" w:sz="12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B9264A" w:rsidRPr="00B9264A" w:rsidRDefault="00B9264A" w:rsidP="00B926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264A">
              <w:rPr>
                <w:rFonts w:ascii="Calibri" w:hAnsi="Calibri" w:cs="Calibri"/>
                <w:caps/>
                <w:sz w:val="18"/>
                <w:szCs w:val="18"/>
              </w:rPr>
              <w:t>Documento justificativo</w:t>
            </w:r>
          </w:p>
        </w:tc>
      </w:tr>
      <w:tr w:rsidR="00B9264A" w:rsidTr="00B9264A">
        <w:trPr>
          <w:cantSplit/>
          <w:trHeight w:val="992"/>
        </w:trPr>
        <w:tc>
          <w:tcPr>
            <w:tcW w:w="2013" w:type="dxa"/>
            <w:tcBorders>
              <w:top w:val="thickThinSmallGap" w:sz="12" w:space="0" w:color="C0C0C0"/>
              <w:lef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spacing w:before="120" w:after="0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1. Cheque</w:t>
            </w:r>
            <w:bookmarkStart w:id="0" w:name="_GoBack"/>
            <w:bookmarkEnd w:id="0"/>
          </w:p>
        </w:tc>
        <w:tc>
          <w:tcPr>
            <w:tcW w:w="6978" w:type="dxa"/>
            <w:tcBorders>
              <w:top w:val="thickThinSmallGap" w:sz="12" w:space="0" w:color="C0C0C0"/>
              <w:left w:val="thickThinSmallGap" w:sz="12" w:space="0" w:color="C0C0C0"/>
              <w:righ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spacing w:before="120" w:after="0"/>
              <w:jc w:val="both"/>
              <w:rPr>
                <w:szCs w:val="18"/>
              </w:rPr>
            </w:pPr>
            <w:r w:rsidRPr="00B9264A">
              <w:rPr>
                <w:rFonts w:ascii="Webdings" w:eastAsia="Webdings" w:hAnsi="Webdings" w:cs="Webdings"/>
                <w:szCs w:val="18"/>
              </w:rPr>
              <w:t></w:t>
            </w:r>
            <w:r w:rsidRPr="00B9264A">
              <w:rPr>
                <w:rFonts w:ascii="Calibri" w:hAnsi="Calibri" w:cs="Calibri"/>
                <w:szCs w:val="18"/>
              </w:rPr>
              <w:t>Recibí, firmado y sellado por el proveedor, en el que debe especificarse:</w:t>
            </w:r>
          </w:p>
          <w:p w:rsidR="00B9264A" w:rsidRPr="00B9264A" w:rsidRDefault="00B9264A" w:rsidP="00B9264A">
            <w:pPr>
              <w:numPr>
                <w:ilvl w:val="0"/>
                <w:numId w:val="4"/>
              </w:numPr>
              <w:tabs>
                <w:tab w:val="left" w:pos="556"/>
              </w:tabs>
              <w:suppressAutoHyphens/>
              <w:spacing w:after="0" w:line="240" w:lineRule="auto"/>
              <w:ind w:left="556" w:hanging="283"/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la factura, y fecha de la misma, a la que corresponde el pago.</w:t>
            </w:r>
          </w:p>
          <w:p w:rsidR="00B9264A" w:rsidRPr="00B9264A" w:rsidRDefault="00B9264A" w:rsidP="00B9264A">
            <w:pPr>
              <w:numPr>
                <w:ilvl w:val="0"/>
                <w:numId w:val="4"/>
              </w:numPr>
              <w:tabs>
                <w:tab w:val="left" w:pos="556"/>
              </w:tabs>
              <w:suppressAutoHyphens/>
              <w:spacing w:after="0" w:line="240" w:lineRule="auto"/>
              <w:ind w:left="556" w:hanging="283"/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el número y la fecha del cheque.</w:t>
            </w:r>
          </w:p>
          <w:p w:rsidR="00B9264A" w:rsidRPr="00B9264A" w:rsidRDefault="00B9264A" w:rsidP="00B9264A">
            <w:pPr>
              <w:numPr>
                <w:ilvl w:val="0"/>
                <w:numId w:val="4"/>
              </w:numPr>
              <w:tabs>
                <w:tab w:val="left" w:pos="556"/>
              </w:tabs>
              <w:suppressAutoHyphens/>
              <w:spacing w:after="0" w:line="240" w:lineRule="auto"/>
              <w:ind w:left="556" w:hanging="283"/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debajo de la firma debe aparecer el nombre y nº del NIF de la persona que firma.</w:t>
            </w:r>
          </w:p>
          <w:p w:rsidR="00B9264A" w:rsidRPr="00B9264A" w:rsidRDefault="00B9264A" w:rsidP="00B9264A">
            <w:pPr>
              <w:jc w:val="both"/>
              <w:rPr>
                <w:szCs w:val="18"/>
              </w:rPr>
            </w:pPr>
            <w:r w:rsidRPr="00B9264A">
              <w:rPr>
                <w:rFonts w:ascii="Webdings" w:eastAsia="Webdings" w:hAnsi="Webdings" w:cs="Webdings"/>
                <w:szCs w:val="18"/>
              </w:rPr>
              <w:t></w:t>
            </w:r>
            <w:r w:rsidRPr="00B9264A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B9264A">
              <w:rPr>
                <w:rFonts w:ascii="Calibri" w:hAnsi="Calibri" w:cs="Calibri"/>
                <w:szCs w:val="18"/>
              </w:rPr>
              <w:t>Copia de extracto bancario donde ha sido cargado el cheque, o certificado bancario del cargo.</w:t>
            </w:r>
          </w:p>
        </w:tc>
      </w:tr>
      <w:tr w:rsidR="00B9264A" w:rsidTr="00B9264A">
        <w:trPr>
          <w:cantSplit/>
          <w:trHeight w:val="136"/>
        </w:trPr>
        <w:tc>
          <w:tcPr>
            <w:tcW w:w="2013" w:type="dxa"/>
            <w:tcBorders>
              <w:left w:val="single" w:sz="4" w:space="0" w:color="auto"/>
              <w:bottom w:val="thickThinSmallGap" w:sz="12" w:space="0" w:color="C0C0C0"/>
            </w:tcBorders>
            <w:shd w:val="clear" w:color="auto" w:fill="auto"/>
          </w:tcPr>
          <w:p w:rsidR="00B9264A" w:rsidRPr="00B9264A" w:rsidRDefault="00B9264A" w:rsidP="00B9264A">
            <w:pPr>
              <w:snapToGrid w:val="0"/>
              <w:spacing w:line="120" w:lineRule="exact"/>
              <w:rPr>
                <w:rFonts w:ascii="Calibri" w:hAnsi="Calibri" w:cs="Calibri"/>
                <w:szCs w:val="18"/>
              </w:rPr>
            </w:pPr>
          </w:p>
        </w:tc>
        <w:tc>
          <w:tcPr>
            <w:tcW w:w="6978" w:type="dxa"/>
            <w:tcBorders>
              <w:left w:val="thickThinSmallGap" w:sz="12" w:space="0" w:color="C0C0C0"/>
              <w:bottom w:val="thickThinSmallGap" w:sz="12" w:space="0" w:color="C0C0C0"/>
              <w:righ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snapToGrid w:val="0"/>
              <w:spacing w:line="120" w:lineRule="exact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B9264A" w:rsidTr="00B9264A">
        <w:trPr>
          <w:cantSplit/>
          <w:trHeight w:val="327"/>
        </w:trPr>
        <w:tc>
          <w:tcPr>
            <w:tcW w:w="2013" w:type="dxa"/>
            <w:tcBorders>
              <w:top w:val="thickThinSmallGap" w:sz="12" w:space="0" w:color="C0C0C0"/>
              <w:lef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2. Transferencia</w:t>
            </w:r>
          </w:p>
        </w:tc>
        <w:tc>
          <w:tcPr>
            <w:tcW w:w="6978" w:type="dxa"/>
            <w:tcBorders>
              <w:top w:val="thickThinSmallGap" w:sz="12" w:space="0" w:color="C0C0C0"/>
              <w:left w:val="thickThinSmallGap" w:sz="12" w:space="0" w:color="C0C0C0"/>
              <w:righ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jc w:val="both"/>
              <w:rPr>
                <w:szCs w:val="18"/>
              </w:rPr>
            </w:pPr>
            <w:r w:rsidRPr="00B9264A">
              <w:rPr>
                <w:rFonts w:ascii="Webdings" w:eastAsia="Webdings" w:hAnsi="Webdings" w:cs="Webdings"/>
                <w:szCs w:val="18"/>
              </w:rPr>
              <w:t></w:t>
            </w:r>
            <w:r w:rsidRPr="00B9264A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B9264A">
              <w:rPr>
                <w:rFonts w:ascii="Calibri" w:hAnsi="Calibri" w:cs="Calibri"/>
                <w:szCs w:val="18"/>
              </w:rPr>
              <w:t>Copia del resguardo bancario de transferencia o certificado bancario de la transferencia efectuada.</w:t>
            </w:r>
          </w:p>
        </w:tc>
      </w:tr>
      <w:tr w:rsidR="00B9264A" w:rsidTr="00B9264A">
        <w:trPr>
          <w:cantSplit/>
          <w:trHeight w:val="136"/>
        </w:trPr>
        <w:tc>
          <w:tcPr>
            <w:tcW w:w="2013" w:type="dxa"/>
            <w:tcBorders>
              <w:left w:val="single" w:sz="4" w:space="0" w:color="auto"/>
              <w:bottom w:val="thickThinSmallGap" w:sz="12" w:space="0" w:color="C0C0C0"/>
            </w:tcBorders>
            <w:shd w:val="clear" w:color="auto" w:fill="auto"/>
          </w:tcPr>
          <w:p w:rsidR="00B9264A" w:rsidRPr="00B9264A" w:rsidRDefault="00B9264A" w:rsidP="00B9264A">
            <w:pPr>
              <w:snapToGrid w:val="0"/>
              <w:spacing w:line="120" w:lineRule="exact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6978" w:type="dxa"/>
            <w:tcBorders>
              <w:left w:val="thickThinSmallGap" w:sz="12" w:space="0" w:color="C0C0C0"/>
              <w:bottom w:val="thickThinSmallGap" w:sz="12" w:space="0" w:color="C0C0C0"/>
              <w:righ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snapToGrid w:val="0"/>
              <w:spacing w:line="120" w:lineRule="exact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B9264A" w:rsidTr="00B9264A">
        <w:trPr>
          <w:cantSplit/>
          <w:trHeight w:val="1685"/>
        </w:trPr>
        <w:tc>
          <w:tcPr>
            <w:tcW w:w="2013" w:type="dxa"/>
            <w:tcBorders>
              <w:top w:val="thickThinSmallGap" w:sz="12" w:space="0" w:color="C0C0C0"/>
              <w:lef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3. Pagaré</w:t>
            </w:r>
          </w:p>
        </w:tc>
        <w:tc>
          <w:tcPr>
            <w:tcW w:w="6978" w:type="dxa"/>
            <w:tcBorders>
              <w:top w:val="thickThinSmallGap" w:sz="12" w:space="0" w:color="C0C0C0"/>
              <w:left w:val="thickThinSmallGap" w:sz="12" w:space="0" w:color="C0C0C0"/>
              <w:right w:val="single" w:sz="4" w:space="0" w:color="auto"/>
            </w:tcBorders>
            <w:shd w:val="clear" w:color="auto" w:fill="auto"/>
          </w:tcPr>
          <w:p w:rsidR="00B9264A" w:rsidRPr="00B9264A" w:rsidRDefault="00B9264A" w:rsidP="00B9264A">
            <w:pPr>
              <w:jc w:val="both"/>
              <w:rPr>
                <w:szCs w:val="18"/>
              </w:rPr>
            </w:pPr>
            <w:r w:rsidRPr="00B9264A">
              <w:rPr>
                <w:rFonts w:ascii="Webdings" w:eastAsia="Webdings" w:hAnsi="Webdings" w:cs="Webdings"/>
                <w:szCs w:val="18"/>
              </w:rPr>
              <w:t></w:t>
            </w:r>
            <w:r w:rsidRPr="00B9264A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B9264A">
              <w:rPr>
                <w:rFonts w:ascii="Calibri" w:hAnsi="Calibri" w:cs="Calibri"/>
                <w:szCs w:val="18"/>
              </w:rPr>
              <w:t>Recibí, firmado y sellado por el proveedor, en el que debe especificarse:</w:t>
            </w:r>
          </w:p>
          <w:p w:rsidR="00B9264A" w:rsidRPr="00B9264A" w:rsidRDefault="00B9264A" w:rsidP="00B9264A">
            <w:pPr>
              <w:numPr>
                <w:ilvl w:val="0"/>
                <w:numId w:val="3"/>
              </w:numPr>
              <w:tabs>
                <w:tab w:val="left" w:pos="556"/>
              </w:tabs>
              <w:suppressAutoHyphens/>
              <w:spacing w:after="0" w:line="240" w:lineRule="auto"/>
              <w:ind w:left="556" w:hanging="283"/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la factura, y fecha de la misma, a la que corresponde el pago.</w:t>
            </w:r>
          </w:p>
          <w:p w:rsidR="00B9264A" w:rsidRPr="00B9264A" w:rsidRDefault="00B9264A" w:rsidP="00B9264A">
            <w:pPr>
              <w:numPr>
                <w:ilvl w:val="0"/>
                <w:numId w:val="3"/>
              </w:numPr>
              <w:tabs>
                <w:tab w:val="left" w:pos="556"/>
              </w:tabs>
              <w:suppressAutoHyphens/>
              <w:spacing w:after="0" w:line="240" w:lineRule="auto"/>
              <w:ind w:left="556" w:hanging="283"/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el número y la fecha de vencimiento del pagaré.</w:t>
            </w:r>
          </w:p>
          <w:p w:rsidR="00B9264A" w:rsidRPr="00B9264A" w:rsidRDefault="00B9264A" w:rsidP="00B9264A">
            <w:pPr>
              <w:numPr>
                <w:ilvl w:val="0"/>
                <w:numId w:val="3"/>
              </w:numPr>
              <w:tabs>
                <w:tab w:val="left" w:pos="556"/>
              </w:tabs>
              <w:suppressAutoHyphens/>
              <w:spacing w:after="0" w:line="240" w:lineRule="auto"/>
              <w:ind w:left="556" w:hanging="283"/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szCs w:val="18"/>
              </w:rPr>
              <w:t>debajo de la firma debe aparecer el nombre y nº del NIF de la persona que firma.</w:t>
            </w:r>
          </w:p>
          <w:p w:rsidR="00B9264A" w:rsidRPr="00B9264A" w:rsidRDefault="00B9264A" w:rsidP="00B9264A">
            <w:pPr>
              <w:jc w:val="both"/>
              <w:rPr>
                <w:szCs w:val="18"/>
              </w:rPr>
            </w:pPr>
            <w:r w:rsidRPr="00B9264A">
              <w:rPr>
                <w:rFonts w:ascii="Webdings" w:eastAsia="Webdings" w:hAnsi="Webdings" w:cs="Webdings"/>
                <w:szCs w:val="18"/>
              </w:rPr>
              <w:t></w:t>
            </w:r>
            <w:r w:rsidRPr="00B9264A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B9264A">
              <w:rPr>
                <w:rFonts w:ascii="Calibri" w:hAnsi="Calibri" w:cs="Calibri"/>
                <w:szCs w:val="18"/>
              </w:rPr>
              <w:t>Copia de extracto bancario donde ha sido cargado el pagaré, o certificado bancario del cargo.</w:t>
            </w:r>
          </w:p>
          <w:p w:rsidR="00B9264A" w:rsidRPr="00B9264A" w:rsidRDefault="00B9264A" w:rsidP="00B9264A">
            <w:pPr>
              <w:jc w:val="both"/>
              <w:rPr>
                <w:rFonts w:ascii="Calibri" w:hAnsi="Calibri" w:cs="Calibri"/>
                <w:szCs w:val="18"/>
              </w:rPr>
            </w:pPr>
          </w:p>
          <w:p w:rsidR="00B9264A" w:rsidRPr="00B9264A" w:rsidRDefault="00B9264A" w:rsidP="00B9264A">
            <w:pPr>
              <w:jc w:val="both"/>
              <w:rPr>
                <w:szCs w:val="18"/>
              </w:rPr>
            </w:pPr>
            <w:r w:rsidRPr="00B9264A">
              <w:rPr>
                <w:rFonts w:ascii="Calibri" w:hAnsi="Calibri" w:cs="Calibri"/>
                <w:i/>
                <w:iCs/>
                <w:szCs w:val="18"/>
              </w:rPr>
              <w:t>La fecha de vencimiento del pagaré debe ser anterior a la fecha de solicitud de cobro de la ayuda y a la fecha del recibí, así como haberse pagado efectivamente.</w:t>
            </w:r>
          </w:p>
        </w:tc>
      </w:tr>
      <w:tr w:rsidR="00B9264A" w:rsidTr="00B9264A">
        <w:trPr>
          <w:cantSplit/>
          <w:trHeight w:val="136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</w:tcPr>
          <w:p w:rsidR="00B9264A" w:rsidRDefault="00B9264A" w:rsidP="00B9264A">
            <w:pPr>
              <w:snapToGrid w:val="0"/>
              <w:spacing w:line="120" w:lineRule="exac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6978" w:type="dxa"/>
            <w:tcBorders>
              <w:left w:val="thickThinSmallGap" w:sz="12" w:space="0" w:color="C0C0C0"/>
              <w:right w:val="single" w:sz="4" w:space="0" w:color="auto"/>
            </w:tcBorders>
            <w:shd w:val="clear" w:color="auto" w:fill="auto"/>
          </w:tcPr>
          <w:p w:rsidR="00B9264A" w:rsidRDefault="00B9264A" w:rsidP="00B9264A">
            <w:pPr>
              <w:snapToGrid w:val="0"/>
              <w:spacing w:line="12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9264A" w:rsidTr="00B9264A">
        <w:trPr>
          <w:cantSplit/>
          <w:trHeight w:val="19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64A" w:rsidRDefault="00B9264A" w:rsidP="00B9264A">
            <w:pPr>
              <w:snapToGrid w:val="0"/>
              <w:spacing w:line="12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6978" w:type="dxa"/>
            <w:tcBorders>
              <w:left w:val="thickThinSmallGap" w:sz="1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4A" w:rsidRDefault="00B9264A" w:rsidP="00B9264A">
            <w:pPr>
              <w:snapToGrid w:val="0"/>
              <w:spacing w:line="120" w:lineRule="exact"/>
              <w:rPr>
                <w:rFonts w:ascii="Calibri" w:hAnsi="Calibri" w:cs="Calibri"/>
                <w:sz w:val="20"/>
              </w:rPr>
            </w:pPr>
          </w:p>
        </w:tc>
      </w:tr>
    </w:tbl>
    <w:p w:rsidR="00B100A2" w:rsidRPr="00580A0E" w:rsidRDefault="00B100A2" w:rsidP="00B100A2">
      <w:pPr>
        <w:pStyle w:val="Prrafodelista"/>
        <w:spacing w:after="160" w:line="259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B9264A">
      <w:headerReference w:type="default" r:id="rId10"/>
      <w:footerReference w:type="default" r:id="rId11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1" w:rsidRDefault="00714691" w:rsidP="0033118A">
      <w:pPr>
        <w:spacing w:after="0" w:line="240" w:lineRule="auto"/>
      </w:pPr>
      <w:r>
        <w:separator/>
      </w:r>
    </w:p>
  </w:endnote>
  <w:endnote w:type="continuationSeparator" w:id="0">
    <w:p w:rsidR="00714691" w:rsidRDefault="0071469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B34904">
          <w:pPr>
            <w:pStyle w:val="Piedepgina"/>
            <w:jc w:val="center"/>
          </w:pPr>
          <w:r>
            <w:t>Dirección General de</w:t>
          </w:r>
          <w:r w:rsidR="00B34904">
            <w:t xml:space="preserve">l </w:t>
          </w:r>
          <w:r>
            <w:t xml:space="preserve"> </w:t>
          </w:r>
          <w:r w:rsidR="00B34904">
            <w:t>Agua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9264A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9264A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B9264A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1" w:rsidRDefault="00714691" w:rsidP="0033118A">
      <w:pPr>
        <w:spacing w:after="0" w:line="240" w:lineRule="auto"/>
      </w:pPr>
      <w:r>
        <w:separator/>
      </w:r>
    </w:p>
  </w:footnote>
  <w:footnote w:type="continuationSeparator" w:id="0">
    <w:p w:rsidR="00714691" w:rsidRDefault="0071469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margin" w:tblpXSpec="center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AC406C">
      <w:trPr>
        <w:cantSplit/>
        <w:trHeight w:hRule="exact" w:val="1975"/>
      </w:trPr>
      <w:tc>
        <w:tcPr>
          <w:tcW w:w="11926" w:type="dxa"/>
          <w:noWrap/>
        </w:tcPr>
        <w:p w:rsidR="00262FE7" w:rsidRDefault="00B100A2" w:rsidP="00AC406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733425"/>
                <wp:effectExtent l="0" t="0" r="0" b="9525"/>
                <wp:docPr id="3" name="Imagen 3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•"/>
      <w:lvlJc w:val="left"/>
      <w:pPr>
        <w:tabs>
          <w:tab w:val="num" w:pos="927"/>
        </w:tabs>
        <w:ind w:left="907" w:hanging="340"/>
      </w:pPr>
      <w:rPr>
        <w:rFonts w:ascii="Arial Narrow" w:hAnsi="Arial Narrow" w:cs="Arial Narrow"/>
        <w:color w:val="000000"/>
        <w:sz w:val="20"/>
      </w:rPr>
    </w:lvl>
  </w:abstractNum>
  <w:abstractNum w:abstractNumId="2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•"/>
      <w:lvlJc w:val="left"/>
      <w:pPr>
        <w:tabs>
          <w:tab w:val="num" w:pos="1003"/>
        </w:tabs>
        <w:ind w:left="983" w:hanging="340"/>
      </w:pPr>
      <w:rPr>
        <w:rFonts w:ascii="Arial Narrow" w:hAnsi="Arial Narrow" w:cs="Arial Narrow"/>
        <w:color w:val="000000"/>
        <w:sz w:val="20"/>
      </w:rPr>
    </w:lvl>
  </w:abstractNum>
  <w:abstractNum w:abstractNumId="3" w15:restartNumberingAfterBreak="0">
    <w:nsid w:val="13B1172F"/>
    <w:multiLevelType w:val="hybridMultilevel"/>
    <w:tmpl w:val="381293DC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571152"/>
    <w:rsid w:val="0065180F"/>
    <w:rsid w:val="00681F44"/>
    <w:rsid w:val="006B1498"/>
    <w:rsid w:val="006E3224"/>
    <w:rsid w:val="00714691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AC406C"/>
    <w:rsid w:val="00AC5A29"/>
    <w:rsid w:val="00B100A2"/>
    <w:rsid w:val="00B34904"/>
    <w:rsid w:val="00B9264A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A2"/>
  </w:style>
  <w:style w:type="paragraph" w:styleId="Ttulo5">
    <w:name w:val="heading 5"/>
    <w:basedOn w:val="Normal"/>
    <w:next w:val="Normal"/>
    <w:link w:val="Ttulo5Car"/>
    <w:qFormat/>
    <w:rsid w:val="00B9264A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4"/>
    </w:pPr>
    <w:rPr>
      <w:rFonts w:ascii="Arial Narrow" w:eastAsia="Times New Roman" w:hAnsi="Arial Narrow" w:cs="Arial Narrow"/>
      <w:i/>
      <w:iCs/>
      <w:sz w:val="26"/>
      <w:szCs w:val="26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B9264A"/>
    <w:rPr>
      <w:rFonts w:ascii="Arial Narrow" w:eastAsia="Times New Roman" w:hAnsi="Arial Narrow" w:cs="Arial Narrow"/>
      <w:i/>
      <w:iCs/>
      <w:sz w:val="26"/>
      <w:szCs w:val="26"/>
      <w:lang w:val="es-ES_tradnl" w:eastAsia="zh-CN"/>
    </w:rPr>
  </w:style>
  <w:style w:type="paragraph" w:customStyle="1" w:styleId="Sangra2detindependiente1">
    <w:name w:val="Sangría 2 de t. independiente1"/>
    <w:basedOn w:val="Normal"/>
    <w:rsid w:val="00B9264A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Arial Narrow" w:eastAsia="Times New Roman" w:hAnsi="Arial Narrow" w:cs="Arial Narrow"/>
      <w:b/>
      <w:bCs/>
      <w:sz w:val="24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dcmitype/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2024-02-29T08:08:00Z</dcterms:created>
  <dcterms:modified xsi:type="dcterms:W3CDTF">2024-02-29T08:08:00Z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